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AA" w:rsidRPr="008210AA" w:rsidRDefault="008210AA" w:rsidP="0082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0AA">
        <w:rPr>
          <w:rFonts w:ascii="Times New Roman" w:hAnsi="Times New Roman" w:cs="Times New Roman"/>
          <w:sz w:val="28"/>
          <w:szCs w:val="28"/>
        </w:rPr>
        <w:t>СОБРАНИЕ ДЕПУТАТОВ КУКНУРСКОГО СЕЛЬСКОГО ПОСЕЛЕНИЯ СЕРНУРСКОГО МУНИЦИПАЛЬНОГО РАЙОНА</w:t>
      </w:r>
    </w:p>
    <w:p w:rsidR="008210AA" w:rsidRPr="008210AA" w:rsidRDefault="008210AA" w:rsidP="0082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0AA">
        <w:rPr>
          <w:rFonts w:ascii="Times New Roman" w:hAnsi="Times New Roman" w:cs="Times New Roman"/>
          <w:sz w:val="28"/>
          <w:szCs w:val="28"/>
        </w:rPr>
        <w:t>РЕСПУБЛИКИ М АРИЙ ЭЛ</w:t>
      </w:r>
    </w:p>
    <w:p w:rsidR="008210AA" w:rsidRPr="008210AA" w:rsidRDefault="008210AA" w:rsidP="008210A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210AA" w:rsidRPr="008210AA" w:rsidRDefault="008210AA" w:rsidP="008210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10AA"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8210AA" w:rsidRDefault="008210AA" w:rsidP="008210A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3A36" w:rsidRPr="00541868" w:rsidRDefault="00393A36" w:rsidP="00393A36">
      <w:pPr>
        <w:pStyle w:val="a6"/>
        <w:rPr>
          <w:rFonts w:ascii="Times New Roman" w:hAnsi="Times New Roman"/>
          <w:sz w:val="28"/>
          <w:szCs w:val="28"/>
        </w:rPr>
      </w:pPr>
      <w:r w:rsidRPr="00541868">
        <w:rPr>
          <w:rFonts w:ascii="Times New Roman" w:hAnsi="Times New Roman"/>
          <w:sz w:val="28"/>
          <w:szCs w:val="28"/>
        </w:rPr>
        <w:t>сессия</w:t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41868">
        <w:rPr>
          <w:rFonts w:ascii="Times New Roman" w:hAnsi="Times New Roman"/>
          <w:sz w:val="28"/>
          <w:szCs w:val="28"/>
        </w:rPr>
        <w:t>года</w:t>
      </w:r>
    </w:p>
    <w:p w:rsidR="00393A36" w:rsidRPr="00541868" w:rsidRDefault="00393A36" w:rsidP="00393A36">
      <w:pPr>
        <w:pStyle w:val="a6"/>
        <w:rPr>
          <w:rFonts w:ascii="Times New Roman" w:hAnsi="Times New Roman"/>
          <w:sz w:val="28"/>
          <w:szCs w:val="28"/>
        </w:rPr>
      </w:pP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  <w:t xml:space="preserve"> </w:t>
      </w:r>
      <w:r w:rsidRPr="00541868">
        <w:rPr>
          <w:rFonts w:ascii="Times New Roman" w:hAnsi="Times New Roman"/>
          <w:sz w:val="28"/>
          <w:szCs w:val="28"/>
          <w:lang w:val="en-US"/>
        </w:rPr>
        <w:t>III</w:t>
      </w:r>
      <w:r w:rsidRPr="00541868">
        <w:rPr>
          <w:rFonts w:ascii="Times New Roman" w:hAnsi="Times New Roman"/>
          <w:sz w:val="28"/>
          <w:szCs w:val="28"/>
        </w:rPr>
        <w:t xml:space="preserve"> созыва</w:t>
      </w:r>
    </w:p>
    <w:p w:rsidR="008210AA" w:rsidRPr="00CA4B35" w:rsidRDefault="008210AA" w:rsidP="008210A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4B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местные нормативы градостроительного проектирования</w:t>
      </w:r>
    </w:p>
    <w:p w:rsidR="008210AA" w:rsidRPr="008210AA" w:rsidRDefault="008210AA" w:rsidP="00455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пункта 2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а-6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перечня поручений През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идента Российской Федерации от 10 октября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№ Пр-2397 по итогам заседания Совета при Президенте Российской Федерации по развитию физической культуры и спорта, 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письмом Министерства молодежной политики, спорта и туризма Республики Марий Эл от 06.08.2020 № 4130/И-08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руководствуясь статьями 29.1, 29.2, 29.4 Градостроительного кодекса Российской Федерации, статьёй 14 Федерального закона от</w:t>
      </w:r>
      <w:proofErr w:type="gramEnd"/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06.10.2003 года  №131-ФЗ «Об общих принципах организации местного самоуправления в Российской Федерации», Устава 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Кукнурского сельского поселения, Собрание депутатов Кукнурского сельского поселения </w:t>
      </w:r>
      <w:r w:rsidR="00455370" w:rsidRPr="00455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решило</w:t>
      </w:r>
      <w:r w:rsidR="0045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10AA" w:rsidRPr="00B56352" w:rsidRDefault="008210AA" w:rsidP="00B5635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местные нормативы градостроительн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проектирования </w:t>
      </w:r>
      <w:r w:rsid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«Кукнурское сельское поселение» Сернурского района Республики Марий Эл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утверждённые решением 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депутатов муниципального образования «Кукнурское сельское поселение» 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6F775A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ноября 2017 г № 141</w:t>
      </w:r>
      <w:r w:rsidR="006F775A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редакции решение от 20.06.2018 г. № 181)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местные нормативы градостроительного проектирования) следующие изменения:</w:t>
      </w:r>
    </w:p>
    <w:p w:rsidR="00393A36" w:rsidRDefault="00337B80" w:rsidP="00337B80">
      <w:pPr>
        <w:pStyle w:val="Style31"/>
        <w:widowControl/>
        <w:spacing w:line="240" w:lineRule="auto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      </w:t>
      </w:r>
      <w:r w:rsidR="00393A36">
        <w:rPr>
          <w:rFonts w:eastAsia="Times New Roman"/>
          <w:color w:val="333333"/>
          <w:sz w:val="28"/>
          <w:szCs w:val="28"/>
        </w:rPr>
        <w:t>-в п.3.3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337B80">
        <w:rPr>
          <w:rStyle w:val="FontStyle45"/>
          <w:b w:val="0"/>
          <w:lang w:val="en-US"/>
        </w:rPr>
        <w:t>III</w:t>
      </w:r>
      <w:r w:rsidRPr="00337B80">
        <w:rPr>
          <w:rStyle w:val="FontStyle45"/>
          <w:b w:val="0"/>
        </w:rPr>
        <w:t>. ОСНОВНАЯ ЧАСТЬ НОРМАТИВОВ ГРАДОСТРОИТЕЛЬНОГО ПРОЕКТИРОВАНИЯ</w:t>
      </w:r>
      <w:r>
        <w:rPr>
          <w:rStyle w:val="FontStyle45"/>
        </w:rPr>
        <w:t xml:space="preserve"> </w:t>
      </w:r>
      <w:r w:rsidR="00393A36">
        <w:rPr>
          <w:rFonts w:eastAsia="Times New Roman"/>
          <w:color w:val="333333"/>
          <w:sz w:val="28"/>
          <w:szCs w:val="28"/>
        </w:rPr>
        <w:t xml:space="preserve">  таблицу дополнить  строкой следующего содержания:</w:t>
      </w:r>
    </w:p>
    <w:p w:rsidR="008E4E43" w:rsidRDefault="008E4E43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157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6"/>
        <w:gridCol w:w="2199"/>
        <w:gridCol w:w="2453"/>
        <w:gridCol w:w="2219"/>
      </w:tblGrid>
      <w:tr w:rsidR="00393A36" w:rsidRPr="00392603" w:rsidTr="00393A36"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37"/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26"/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26"/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26"/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393A36" w:rsidRPr="001843FC" w:rsidTr="00393A36"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23"/>
              <w:widowControl/>
              <w:spacing w:line="240" w:lineRule="auto"/>
              <w:ind w:hanging="5"/>
              <w:jc w:val="center"/>
              <w:rPr>
                <w:rStyle w:val="FontStyle42"/>
                <w:b w:val="0"/>
                <w:color w:val="auto"/>
                <w:sz w:val="28"/>
                <w:szCs w:val="28"/>
              </w:rPr>
            </w:pPr>
            <w:r w:rsidRPr="00393A36">
              <w:rPr>
                <w:rFonts w:eastAsia="Times New Roman"/>
                <w:color w:val="auto"/>
                <w:sz w:val="28"/>
                <w:szCs w:val="28"/>
              </w:rPr>
              <w:t>велосипедные дорожки и полосы для велосипедистов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393A36">
              <w:rPr>
                <w:rStyle w:val="FontStyle43"/>
                <w:color w:val="auto"/>
                <w:sz w:val="28"/>
                <w:szCs w:val="28"/>
              </w:rPr>
              <w:t>в среднем 0,16 км</w:t>
            </w:r>
            <w:proofErr w:type="gramStart"/>
            <w:r w:rsidRPr="00393A36">
              <w:rPr>
                <w:rStyle w:val="FontStyle43"/>
                <w:color w:val="auto"/>
                <w:sz w:val="28"/>
                <w:szCs w:val="28"/>
              </w:rPr>
              <w:t>.</w:t>
            </w:r>
            <w:proofErr w:type="gramEnd"/>
            <w:r w:rsidRPr="00393A36">
              <w:rPr>
                <w:rStyle w:val="FontStyle43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93A36">
              <w:rPr>
                <w:rStyle w:val="FontStyle43"/>
                <w:color w:val="auto"/>
                <w:sz w:val="28"/>
                <w:szCs w:val="28"/>
              </w:rPr>
              <w:t>н</w:t>
            </w:r>
            <w:proofErr w:type="gramEnd"/>
            <w:r w:rsidRPr="00393A36">
              <w:rPr>
                <w:rStyle w:val="FontStyle43"/>
                <w:color w:val="auto"/>
                <w:sz w:val="28"/>
                <w:szCs w:val="28"/>
              </w:rPr>
              <w:t>а км²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393A36">
              <w:rPr>
                <w:rStyle w:val="FontStyle43"/>
                <w:color w:val="auto"/>
                <w:sz w:val="28"/>
                <w:szCs w:val="28"/>
              </w:rPr>
              <w:t>не устанавливаются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393A36">
              <w:rPr>
                <w:rStyle w:val="FontStyle43"/>
                <w:color w:val="auto"/>
                <w:sz w:val="28"/>
                <w:szCs w:val="28"/>
              </w:rPr>
              <w:t>Территория муниципального образования</w:t>
            </w:r>
            <w:r w:rsidR="00AD7BAB">
              <w:rPr>
                <w:rStyle w:val="FontStyle43"/>
                <w:color w:val="auto"/>
                <w:sz w:val="28"/>
                <w:szCs w:val="28"/>
              </w:rPr>
              <w:t xml:space="preserve"> по свободным от других видов </w:t>
            </w:r>
            <w:r w:rsidR="00AD7BAB">
              <w:rPr>
                <w:rStyle w:val="FontStyle43"/>
                <w:color w:val="auto"/>
                <w:sz w:val="28"/>
                <w:szCs w:val="28"/>
              </w:rPr>
              <w:lastRenderedPageBreak/>
              <w:t>транспорта  трассам</w:t>
            </w:r>
          </w:p>
        </w:tc>
      </w:tr>
    </w:tbl>
    <w:p w:rsidR="008E4E43" w:rsidRDefault="008E4E43" w:rsidP="008E4E43">
      <w:pPr>
        <w:pStyle w:val="a5"/>
        <w:suppressAutoHyphens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B56352" w:rsidRPr="00211238" w:rsidRDefault="00B56352" w:rsidP="00B56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BAB" w:rsidRPr="00D73DB9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 xml:space="preserve"> вел» (или «Край 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», по согласованию) и разместить на официальном сайте «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-</w:t>
      </w:r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AD7BAB" w:rsidRPr="00D73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7BAB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».</w:t>
      </w:r>
    </w:p>
    <w:p w:rsidR="00B56352" w:rsidRPr="00B56352" w:rsidRDefault="00B56352" w:rsidP="00B563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5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635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393A36" w:rsidRPr="00541868" w:rsidRDefault="00393A36" w:rsidP="00393A36">
      <w:pPr>
        <w:jc w:val="both"/>
        <w:rPr>
          <w:rFonts w:ascii="Times New Roman" w:hAnsi="Times New Roman"/>
          <w:sz w:val="28"/>
          <w:szCs w:val="28"/>
        </w:rPr>
      </w:pPr>
    </w:p>
    <w:p w:rsidR="00393A36" w:rsidRDefault="00393A36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Кукнурского сельского поселения</w:t>
      </w:r>
    </w:p>
    <w:p w:rsidR="008E4E43" w:rsidRPr="008E4E43" w:rsidRDefault="008E4E43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Л.И.</w:t>
      </w:r>
      <w:r w:rsidR="00C8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Алмаматова</w:t>
      </w:r>
      <w:proofErr w:type="spellEnd"/>
    </w:p>
    <w:sectPr w:rsidR="008E4E43" w:rsidRPr="008E4E43" w:rsidSect="002E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35"/>
    <w:multiLevelType w:val="hybridMultilevel"/>
    <w:tmpl w:val="16D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1FE"/>
    <w:multiLevelType w:val="hybridMultilevel"/>
    <w:tmpl w:val="5EE27ADE"/>
    <w:lvl w:ilvl="0" w:tplc="9D960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24EED"/>
    <w:multiLevelType w:val="hybridMultilevel"/>
    <w:tmpl w:val="78A257F4"/>
    <w:lvl w:ilvl="0" w:tplc="C24A49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AA"/>
    <w:rsid w:val="00011EBA"/>
    <w:rsid w:val="0025514D"/>
    <w:rsid w:val="002E756D"/>
    <w:rsid w:val="00337B80"/>
    <w:rsid w:val="00393A36"/>
    <w:rsid w:val="00455370"/>
    <w:rsid w:val="006F775A"/>
    <w:rsid w:val="008210AA"/>
    <w:rsid w:val="008E4E43"/>
    <w:rsid w:val="00AD7BAB"/>
    <w:rsid w:val="00AE0E53"/>
    <w:rsid w:val="00B56352"/>
    <w:rsid w:val="00B723FB"/>
    <w:rsid w:val="00C8112D"/>
    <w:rsid w:val="00CA4B35"/>
    <w:rsid w:val="00CA4B5D"/>
    <w:rsid w:val="00D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0AA"/>
    <w:rPr>
      <w:b/>
      <w:bCs/>
    </w:rPr>
  </w:style>
  <w:style w:type="paragraph" w:customStyle="1" w:styleId="ConsTitle">
    <w:name w:val="ConsTitle"/>
    <w:rsid w:val="0082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93A36"/>
    <w:pPr>
      <w:ind w:left="720"/>
      <w:contextualSpacing/>
    </w:pPr>
  </w:style>
  <w:style w:type="character" w:customStyle="1" w:styleId="FontStyle42">
    <w:name w:val="Font Style42"/>
    <w:basedOn w:val="a0"/>
    <w:rsid w:val="00393A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393A3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93A36"/>
    <w:pPr>
      <w:widowControl w:val="0"/>
      <w:tabs>
        <w:tab w:val="left" w:pos="720"/>
      </w:tabs>
      <w:suppressAutoHyphens/>
      <w:spacing w:after="0" w:line="276" w:lineRule="exac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rsid w:val="00393A36"/>
    <w:pPr>
      <w:widowControl w:val="0"/>
      <w:tabs>
        <w:tab w:val="left" w:pos="720"/>
      </w:tabs>
      <w:suppressAutoHyphens/>
      <w:spacing w:after="0" w:line="274" w:lineRule="exact"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7">
    <w:name w:val="Style37"/>
    <w:basedOn w:val="a"/>
    <w:rsid w:val="00393A36"/>
    <w:pPr>
      <w:widowControl w:val="0"/>
      <w:tabs>
        <w:tab w:val="left" w:pos="720"/>
      </w:tabs>
      <w:suppressAutoHyphens/>
      <w:spacing w:after="0" w:line="274" w:lineRule="exact"/>
      <w:ind w:firstLine="178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9">
    <w:name w:val="Style39"/>
    <w:basedOn w:val="a"/>
    <w:rsid w:val="00393A36"/>
    <w:pPr>
      <w:widowControl w:val="0"/>
      <w:tabs>
        <w:tab w:val="left" w:pos="720"/>
      </w:tabs>
      <w:suppressAutoHyphens/>
      <w:spacing w:after="0" w:line="276" w:lineRule="exact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393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63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1">
    <w:name w:val="Style31"/>
    <w:basedOn w:val="a"/>
    <w:rsid w:val="00337B80"/>
    <w:pPr>
      <w:widowControl w:val="0"/>
      <w:tabs>
        <w:tab w:val="left" w:pos="720"/>
      </w:tabs>
      <w:suppressAutoHyphens/>
      <w:spacing w:after="0" w:line="322" w:lineRule="exact"/>
      <w:ind w:hanging="432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FontStyle45">
    <w:name w:val="Font Style45"/>
    <w:basedOn w:val="a0"/>
    <w:rsid w:val="00337B8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1BBDD23B5BF044B1DAC6FD9B399CCC" ma:contentTypeVersion="1" ma:contentTypeDescription="Создание документа." ma:contentTypeScope="" ma:versionID="8cad5c37510929a033888b3bc46076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местные нормативы градостроительного проектирования. Дата публикации: 28.08.2020 г.</_x041e__x043f__x0438__x0441__x0430__x043d__x0438__x0435_>
    <_dlc_DocId xmlns="57504d04-691e-4fc4-8f09-4f19fdbe90f6">XXJ7TYMEEKJ2-6165-10</_dlc_DocId>
    <_dlc_DocIdUrl xmlns="57504d04-691e-4fc4-8f09-4f19fdbe90f6">
      <Url>https://vip.gov.mari.ru/sernur/kusp/_layouts/DocIdRedir.aspx?ID=XXJ7TYMEEKJ2-6165-10</Url>
      <Description>XXJ7TYMEEKJ2-6165-10</Description>
    </_dlc_DocIdUrl>
  </documentManagement>
</p:properties>
</file>

<file path=customXml/itemProps1.xml><?xml version="1.0" encoding="utf-8"?>
<ds:datastoreItem xmlns:ds="http://schemas.openxmlformats.org/officeDocument/2006/customXml" ds:itemID="{00098ADF-DD00-4E41-8359-28A2AEA776E3}"/>
</file>

<file path=customXml/itemProps2.xml><?xml version="1.0" encoding="utf-8"?>
<ds:datastoreItem xmlns:ds="http://schemas.openxmlformats.org/officeDocument/2006/customXml" ds:itemID="{63D67D89-AFBE-4205-A896-9D94A7247B2E}"/>
</file>

<file path=customXml/itemProps3.xml><?xml version="1.0" encoding="utf-8"?>
<ds:datastoreItem xmlns:ds="http://schemas.openxmlformats.org/officeDocument/2006/customXml" ds:itemID="{FB5AC254-A2C1-4759-AFDA-2E4CF7C4EE1B}"/>
</file>

<file path=customXml/itemProps4.xml><?xml version="1.0" encoding="utf-8"?>
<ds:datastoreItem xmlns:ds="http://schemas.openxmlformats.org/officeDocument/2006/customXml" ds:itemID="{7EB95F66-5B31-4583-9448-C6F5CCDCE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Кукнурская Администр</dc:creator>
  <cp:keywords/>
  <dc:description/>
  <cp:lastModifiedBy>Инна</cp:lastModifiedBy>
  <cp:revision>11</cp:revision>
  <dcterms:created xsi:type="dcterms:W3CDTF">2020-08-19T08:23:00Z</dcterms:created>
  <dcterms:modified xsi:type="dcterms:W3CDTF">2020-08-28T11:00:00Z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0x010100A01BBDD23B5BF044B1DAC6FD9B399CCC</vt:lpwstr>
  </property>
  <property fmtid="{D5CDD505-2E9C-101B-9397-08002B2CF9AE}" pid="3" name="_dlc_DocIdItemGuid">
    <vt:lpwstr>28f7d869-0b0a-40b7-970c-40037293d013</vt:lpwstr>
  </property>
</Properties>
</file>